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410F" w14:textId="1DCDE554" w:rsidR="00602018" w:rsidRPr="00602018" w:rsidRDefault="00602018" w:rsidP="00602018">
      <w:pPr>
        <w:ind w:left="720" w:hanging="360"/>
        <w:jc w:val="center"/>
        <w:rPr>
          <w:sz w:val="28"/>
          <w:szCs w:val="28"/>
        </w:rPr>
      </w:pPr>
      <w:r w:rsidRPr="00602018">
        <w:rPr>
          <w:sz w:val="28"/>
          <w:szCs w:val="28"/>
        </w:rPr>
        <w:t>46 Rules for Men Who Mentor Women</w:t>
      </w:r>
    </w:p>
    <w:p w14:paraId="7EE38FE5" w14:textId="3DF4E4A4" w:rsidR="00602018" w:rsidRPr="00602018" w:rsidRDefault="00602018" w:rsidP="00602018">
      <w:pPr>
        <w:ind w:left="720" w:hanging="360"/>
        <w:jc w:val="center"/>
        <w:rPr>
          <w:sz w:val="18"/>
          <w:szCs w:val="18"/>
        </w:rPr>
      </w:pPr>
      <w:r w:rsidRPr="00602018">
        <w:rPr>
          <w:sz w:val="18"/>
          <w:szCs w:val="18"/>
        </w:rPr>
        <w:t xml:space="preserve">from </w:t>
      </w:r>
      <w:r w:rsidRPr="00602018">
        <w:rPr>
          <w:i/>
          <w:iCs/>
          <w:sz w:val="18"/>
          <w:szCs w:val="18"/>
        </w:rPr>
        <w:t>Athena Rising: How and Why Men Should Mentor Women</w:t>
      </w:r>
      <w:r w:rsidRPr="00602018">
        <w:rPr>
          <w:sz w:val="18"/>
          <w:szCs w:val="18"/>
        </w:rPr>
        <w:t>, by W. Brad Johnson &amp; David Smith</w:t>
      </w:r>
    </w:p>
    <w:p w14:paraId="0D22E920" w14:textId="71525440" w:rsidR="00AF3BE4" w:rsidRDefault="00FC49C4" w:rsidP="00FC49C4">
      <w:pPr>
        <w:pStyle w:val="ListParagraph"/>
        <w:numPr>
          <w:ilvl w:val="0"/>
          <w:numId w:val="1"/>
        </w:numPr>
      </w:pPr>
      <w:r>
        <w:t>First, Do No Harm.</w:t>
      </w:r>
    </w:p>
    <w:p w14:paraId="7E770C50" w14:textId="74CC29DB" w:rsidR="00FC49C4" w:rsidRDefault="00FC49C4" w:rsidP="00FC49C4">
      <w:pPr>
        <w:pStyle w:val="ListParagraph"/>
        <w:numPr>
          <w:ilvl w:val="0"/>
          <w:numId w:val="1"/>
        </w:numPr>
      </w:pPr>
      <w:r>
        <w:t>Know Thyself I: Confront Your Gender Biases</w:t>
      </w:r>
    </w:p>
    <w:p w14:paraId="576EABF8" w14:textId="11195A17" w:rsidR="00FC49C4" w:rsidRDefault="00FC49C4" w:rsidP="00FC49C4">
      <w:pPr>
        <w:pStyle w:val="ListParagraph"/>
        <w:numPr>
          <w:ilvl w:val="0"/>
          <w:numId w:val="1"/>
        </w:numPr>
      </w:pPr>
      <w:r>
        <w:t>Know Thyself II: Understand Your “Man Scripts”</w:t>
      </w:r>
    </w:p>
    <w:p w14:paraId="14A1D1B1" w14:textId="4DAA4F16" w:rsidR="00FC49C4" w:rsidRDefault="00FC49C4" w:rsidP="00FC49C4">
      <w:pPr>
        <w:pStyle w:val="ListParagraph"/>
        <w:numPr>
          <w:ilvl w:val="0"/>
          <w:numId w:val="1"/>
        </w:numPr>
      </w:pPr>
      <w:r>
        <w:t>Be “That” Guy</w:t>
      </w:r>
    </w:p>
    <w:p w14:paraId="19A8E785" w14:textId="2FDBF948" w:rsidR="00FC49C4" w:rsidRDefault="00FC49C4" w:rsidP="00FC49C4">
      <w:pPr>
        <w:pStyle w:val="ListParagraph"/>
        <w:numPr>
          <w:ilvl w:val="0"/>
          <w:numId w:val="1"/>
        </w:numPr>
      </w:pPr>
      <w:r>
        <w:t>Practice Humility (</w:t>
      </w:r>
      <w:proofErr w:type="gramStart"/>
      <w:r>
        <w:t>You’ve</w:t>
      </w:r>
      <w:proofErr w:type="gramEnd"/>
      <w:r>
        <w:t xml:space="preserve"> Probably Never Been a Woman)</w:t>
      </w:r>
    </w:p>
    <w:p w14:paraId="24F70118" w14:textId="74DADCFF" w:rsidR="00FC49C4" w:rsidRDefault="00FC49C4" w:rsidP="00FC49C4">
      <w:pPr>
        <w:pStyle w:val="ListParagraph"/>
        <w:numPr>
          <w:ilvl w:val="0"/>
          <w:numId w:val="1"/>
        </w:numPr>
      </w:pPr>
      <w:r>
        <w:t>She’s More Like You Than You Think</w:t>
      </w:r>
    </w:p>
    <w:p w14:paraId="0B5D2611" w14:textId="4EF6FEBC" w:rsidR="00FC49C4" w:rsidRDefault="00FC49C4" w:rsidP="00FC49C4">
      <w:pPr>
        <w:pStyle w:val="ListParagraph"/>
        <w:numPr>
          <w:ilvl w:val="0"/>
          <w:numId w:val="1"/>
        </w:numPr>
      </w:pPr>
      <w:r>
        <w:t>You Are Neither the First nor Most Important Man in Her Life</w:t>
      </w:r>
    </w:p>
    <w:p w14:paraId="74974C48" w14:textId="6EABB4BB" w:rsidR="00FC49C4" w:rsidRDefault="00FC49C4" w:rsidP="00FC49C4">
      <w:pPr>
        <w:pStyle w:val="ListParagraph"/>
        <w:numPr>
          <w:ilvl w:val="0"/>
          <w:numId w:val="1"/>
        </w:numPr>
      </w:pPr>
      <w:r>
        <w:t>Take Initiative and Be All In</w:t>
      </w:r>
    </w:p>
    <w:p w14:paraId="4C416650" w14:textId="1A94D7F3" w:rsidR="00FC49C4" w:rsidRDefault="00FC49C4" w:rsidP="00FC49C4">
      <w:pPr>
        <w:pStyle w:val="ListParagraph"/>
        <w:numPr>
          <w:ilvl w:val="0"/>
          <w:numId w:val="1"/>
        </w:numPr>
      </w:pPr>
      <w:r>
        <w:t>Listen! (</w:t>
      </w:r>
      <w:proofErr w:type="gramStart"/>
      <w:r>
        <w:t>Don’t</w:t>
      </w:r>
      <w:proofErr w:type="gramEnd"/>
      <w:r>
        <w:t xml:space="preserve"> Talk So Much)</w:t>
      </w:r>
    </w:p>
    <w:p w14:paraId="5B2D3EAC" w14:textId="30D8BF37" w:rsidR="00FC49C4" w:rsidRDefault="00FC49C4" w:rsidP="00FC49C4">
      <w:pPr>
        <w:pStyle w:val="ListParagraph"/>
        <w:numPr>
          <w:ilvl w:val="0"/>
          <w:numId w:val="1"/>
        </w:numPr>
      </w:pPr>
      <w:r>
        <w:t>Let Her Decide (</w:t>
      </w:r>
      <w:proofErr w:type="gramStart"/>
      <w:r>
        <w:t>Don’t</w:t>
      </w:r>
      <w:proofErr w:type="gramEnd"/>
      <w:r>
        <w:t xml:space="preserve"> Assume)</w:t>
      </w:r>
    </w:p>
    <w:p w14:paraId="062C7B59" w14:textId="1FE0E5CB" w:rsidR="00FC49C4" w:rsidRDefault="00FC49C4" w:rsidP="00FC49C4">
      <w:pPr>
        <w:pStyle w:val="ListParagraph"/>
        <w:numPr>
          <w:ilvl w:val="0"/>
          <w:numId w:val="1"/>
        </w:numPr>
      </w:pPr>
      <w:r>
        <w:t>Maintain a Learning Orientation</w:t>
      </w:r>
    </w:p>
    <w:p w14:paraId="11DC5C4A" w14:textId="2027B140" w:rsidR="00FC49C4" w:rsidRDefault="00FC49C4" w:rsidP="00FC49C4">
      <w:pPr>
        <w:pStyle w:val="ListParagraph"/>
        <w:numPr>
          <w:ilvl w:val="0"/>
          <w:numId w:val="1"/>
        </w:numPr>
      </w:pPr>
      <w:r>
        <w:t>Be Her Friend</w:t>
      </w:r>
    </w:p>
    <w:p w14:paraId="2DC79D59" w14:textId="127F0429" w:rsidR="00FC49C4" w:rsidRDefault="00FC49C4" w:rsidP="00FC49C4">
      <w:pPr>
        <w:pStyle w:val="ListParagraph"/>
        <w:numPr>
          <w:ilvl w:val="0"/>
          <w:numId w:val="1"/>
        </w:numPr>
      </w:pPr>
      <w:r>
        <w:t>Be Honest, Direct, and Unconditionally Accepting</w:t>
      </w:r>
    </w:p>
    <w:p w14:paraId="2DCF6399" w14:textId="20C2CC44" w:rsidR="00FC49C4" w:rsidRDefault="00FC49C4" w:rsidP="00FC49C4">
      <w:pPr>
        <w:pStyle w:val="ListParagraph"/>
        <w:numPr>
          <w:ilvl w:val="0"/>
          <w:numId w:val="1"/>
        </w:numPr>
      </w:pPr>
      <w:r>
        <w:t>Affirm that She Belongs (Over and Over Again)</w:t>
      </w:r>
    </w:p>
    <w:p w14:paraId="6C2316A8" w14:textId="32575D87" w:rsidR="00FC49C4" w:rsidRDefault="00FC49C4" w:rsidP="00FC49C4">
      <w:pPr>
        <w:pStyle w:val="ListParagraph"/>
        <w:numPr>
          <w:ilvl w:val="0"/>
          <w:numId w:val="1"/>
        </w:numPr>
      </w:pPr>
      <w:r>
        <w:t>Leave Your Competitive Instincts at the Door</w:t>
      </w:r>
    </w:p>
    <w:p w14:paraId="5CABE167" w14:textId="4767A584" w:rsidR="00FC49C4" w:rsidRDefault="00FC49C4" w:rsidP="00FC49C4">
      <w:pPr>
        <w:pStyle w:val="ListParagraph"/>
        <w:numPr>
          <w:ilvl w:val="0"/>
          <w:numId w:val="1"/>
        </w:numPr>
      </w:pPr>
      <w:r>
        <w:t>Be Attuned to Outside Perceptions and Discuss Them Openly</w:t>
      </w:r>
    </w:p>
    <w:p w14:paraId="6E458A8C" w14:textId="724074AA" w:rsidR="00FC49C4" w:rsidRDefault="00FC49C4" w:rsidP="00FC49C4">
      <w:pPr>
        <w:pStyle w:val="ListParagraph"/>
        <w:numPr>
          <w:ilvl w:val="0"/>
          <w:numId w:val="1"/>
        </w:numPr>
      </w:pPr>
      <w:r>
        <w:t>In Public, Treat Her Like You Treat the Guys</w:t>
      </w:r>
    </w:p>
    <w:p w14:paraId="2DC888D5" w14:textId="47EDB2CC" w:rsidR="00FC49C4" w:rsidRDefault="00FC49C4" w:rsidP="00FC49C4">
      <w:pPr>
        <w:pStyle w:val="ListParagraph"/>
        <w:numPr>
          <w:ilvl w:val="0"/>
          <w:numId w:val="1"/>
        </w:numPr>
      </w:pPr>
      <w:r>
        <w:t>Let Her Cry If She Needs to Cry</w:t>
      </w:r>
    </w:p>
    <w:p w14:paraId="04F10611" w14:textId="111F0146" w:rsidR="00FC49C4" w:rsidRDefault="00FC49C4" w:rsidP="00FC49C4">
      <w:pPr>
        <w:pStyle w:val="ListParagraph"/>
        <w:numPr>
          <w:ilvl w:val="0"/>
          <w:numId w:val="1"/>
        </w:numPr>
      </w:pPr>
      <w:r>
        <w:t>Welcome Increasing Friendship and Collegiality</w:t>
      </w:r>
    </w:p>
    <w:p w14:paraId="6D809924" w14:textId="19D42AC0" w:rsidR="00FC49C4" w:rsidRDefault="00FC49C4" w:rsidP="00FC49C4">
      <w:pPr>
        <w:pStyle w:val="ListParagraph"/>
        <w:numPr>
          <w:ilvl w:val="0"/>
          <w:numId w:val="1"/>
        </w:numPr>
      </w:pPr>
      <w:r>
        <w:t>Prepare for Transitions and Endings</w:t>
      </w:r>
    </w:p>
    <w:p w14:paraId="7B78DA3E" w14:textId="4930EB8C" w:rsidR="00FC49C4" w:rsidRDefault="00FC49C4" w:rsidP="00FC49C4">
      <w:pPr>
        <w:pStyle w:val="ListParagraph"/>
        <w:numPr>
          <w:ilvl w:val="0"/>
          <w:numId w:val="1"/>
        </w:numPr>
      </w:pPr>
      <w:r>
        <w:t>Make Sure She Gets Included</w:t>
      </w:r>
    </w:p>
    <w:p w14:paraId="74C939FD" w14:textId="4298661D" w:rsidR="00FC49C4" w:rsidRDefault="00FC49C4" w:rsidP="00FC49C4">
      <w:pPr>
        <w:pStyle w:val="ListParagraph"/>
        <w:numPr>
          <w:ilvl w:val="0"/>
          <w:numId w:val="1"/>
        </w:numPr>
      </w:pPr>
      <w:r>
        <w:t>Teach Her What She Needs to Know (Provide Access to Hidden Politics)</w:t>
      </w:r>
    </w:p>
    <w:p w14:paraId="6B922F23" w14:textId="0E0F08A6" w:rsidR="00FC49C4" w:rsidRDefault="00FC49C4" w:rsidP="00FC49C4">
      <w:pPr>
        <w:pStyle w:val="ListParagraph"/>
        <w:numPr>
          <w:ilvl w:val="0"/>
          <w:numId w:val="1"/>
        </w:numPr>
      </w:pPr>
      <w:r>
        <w:t>Challenge Her! (And Provide the Support to Go with It)</w:t>
      </w:r>
    </w:p>
    <w:p w14:paraId="71CB8718" w14:textId="2E41B0CA" w:rsidR="00FC49C4" w:rsidRDefault="00FC49C4" w:rsidP="00FC49C4">
      <w:pPr>
        <w:pStyle w:val="ListParagraph"/>
        <w:numPr>
          <w:ilvl w:val="0"/>
          <w:numId w:val="1"/>
        </w:numPr>
      </w:pPr>
      <w:r>
        <w:t>Walk the Razor’s Edge Between Protection and Empowerment</w:t>
      </w:r>
    </w:p>
    <w:p w14:paraId="2927EF01" w14:textId="2E191EDF" w:rsidR="00FC49C4" w:rsidRDefault="00FC49C4" w:rsidP="00FC49C4">
      <w:pPr>
        <w:pStyle w:val="ListParagraph"/>
        <w:numPr>
          <w:ilvl w:val="0"/>
          <w:numId w:val="1"/>
        </w:numPr>
      </w:pPr>
      <w:r>
        <w:t>Open Doors and Put Her Name Forward</w:t>
      </w:r>
    </w:p>
    <w:p w14:paraId="14C22276" w14:textId="7CF7C16F" w:rsidR="00FC49C4" w:rsidRDefault="00FC49C4" w:rsidP="00FC49C4">
      <w:pPr>
        <w:pStyle w:val="ListParagraph"/>
        <w:numPr>
          <w:ilvl w:val="0"/>
          <w:numId w:val="1"/>
        </w:numPr>
      </w:pPr>
      <w:r>
        <w:t>Share Power and Social Capital</w:t>
      </w:r>
    </w:p>
    <w:p w14:paraId="47C4C239" w14:textId="11B10B88" w:rsidR="00FC49C4" w:rsidRDefault="00FC49C4" w:rsidP="00FC49C4">
      <w:pPr>
        <w:pStyle w:val="ListParagraph"/>
        <w:numPr>
          <w:ilvl w:val="0"/>
          <w:numId w:val="1"/>
        </w:numPr>
      </w:pPr>
      <w:r>
        <w:t>Brag About Her in Public; Provide Correction in Private</w:t>
      </w:r>
    </w:p>
    <w:p w14:paraId="50142950" w14:textId="15880A1B" w:rsidR="00FC49C4" w:rsidRDefault="00FC49C4" w:rsidP="00FC49C4">
      <w:pPr>
        <w:pStyle w:val="ListParagraph"/>
        <w:numPr>
          <w:ilvl w:val="0"/>
          <w:numId w:val="1"/>
        </w:numPr>
      </w:pPr>
      <w:r>
        <w:t>Help Her Sharpen Her Leadership Style (</w:t>
      </w:r>
      <w:proofErr w:type="gramStart"/>
      <w:r>
        <w:t>Don’t</w:t>
      </w:r>
      <w:proofErr w:type="gramEnd"/>
      <w:r>
        <w:t xml:space="preserve"> Change It)</w:t>
      </w:r>
    </w:p>
    <w:p w14:paraId="1EF8596B" w14:textId="50C836C2" w:rsidR="00FC49C4" w:rsidRDefault="00FC49C4" w:rsidP="00FC49C4">
      <w:pPr>
        <w:pStyle w:val="ListParagraph"/>
        <w:numPr>
          <w:ilvl w:val="0"/>
          <w:numId w:val="1"/>
        </w:numPr>
      </w:pPr>
      <w:r>
        <w:t>Be a Watchdog for Disparities at Work</w:t>
      </w:r>
    </w:p>
    <w:p w14:paraId="2BE98FC9" w14:textId="24152E9D" w:rsidR="00FC49C4" w:rsidRDefault="00FC49C4" w:rsidP="00FC49C4">
      <w:pPr>
        <w:pStyle w:val="ListParagraph"/>
        <w:numPr>
          <w:ilvl w:val="0"/>
          <w:numId w:val="1"/>
        </w:numPr>
      </w:pPr>
      <w:r>
        <w:t>Help Her Construct a Rich Constellation of Career Helpers</w:t>
      </w:r>
    </w:p>
    <w:p w14:paraId="5BAA0125" w14:textId="053E7C5F" w:rsidR="00FC49C4" w:rsidRDefault="00FC49C4" w:rsidP="00FC49C4">
      <w:pPr>
        <w:pStyle w:val="ListParagraph"/>
        <w:numPr>
          <w:ilvl w:val="0"/>
          <w:numId w:val="1"/>
        </w:numPr>
      </w:pPr>
      <w:r>
        <w:t>Discern and Honor Her Career Vision</w:t>
      </w:r>
    </w:p>
    <w:p w14:paraId="49360E0C" w14:textId="44D57902" w:rsidR="00FC49C4" w:rsidRDefault="00FC49C4" w:rsidP="00FC49C4">
      <w:pPr>
        <w:pStyle w:val="ListParagraph"/>
        <w:numPr>
          <w:ilvl w:val="0"/>
          <w:numId w:val="1"/>
        </w:numPr>
      </w:pPr>
      <w:r>
        <w:t xml:space="preserve">Remember, </w:t>
      </w:r>
      <w:proofErr w:type="gramStart"/>
      <w:r>
        <w:t>She</w:t>
      </w:r>
      <w:proofErr w:type="gramEnd"/>
      <w:r>
        <w:t xml:space="preserve"> (Probably) Has More Work Outside of Work Than You</w:t>
      </w:r>
    </w:p>
    <w:p w14:paraId="4C900B4E" w14:textId="4D030D81" w:rsidR="00FC49C4" w:rsidRDefault="00FC49C4" w:rsidP="00FC49C4">
      <w:pPr>
        <w:pStyle w:val="ListParagraph"/>
        <w:numPr>
          <w:ilvl w:val="0"/>
          <w:numId w:val="1"/>
        </w:numPr>
      </w:pPr>
      <w:r>
        <w:t>Honor Her Approach to Work-Life Balance</w:t>
      </w:r>
    </w:p>
    <w:p w14:paraId="0929E768" w14:textId="00047B82" w:rsidR="00FC49C4" w:rsidRDefault="00FC49C4" w:rsidP="00FC49C4">
      <w:pPr>
        <w:pStyle w:val="ListParagraph"/>
        <w:numPr>
          <w:ilvl w:val="0"/>
          <w:numId w:val="1"/>
        </w:numPr>
      </w:pPr>
      <w:r>
        <w:t>Take Every Opportunity to Build Her Confidence</w:t>
      </w:r>
    </w:p>
    <w:p w14:paraId="4702DAC8" w14:textId="0FC041AC" w:rsidR="00FC49C4" w:rsidRDefault="00FC49C4" w:rsidP="00FC49C4">
      <w:pPr>
        <w:pStyle w:val="ListParagraph"/>
        <w:numPr>
          <w:ilvl w:val="0"/>
          <w:numId w:val="1"/>
        </w:numPr>
      </w:pPr>
      <w:r>
        <w:t>Encourage Excellence but Challenge Perfectionism</w:t>
      </w:r>
    </w:p>
    <w:p w14:paraId="5DA418E8" w14:textId="7FCF7B91" w:rsidR="00FC49C4" w:rsidRDefault="00FC49C4" w:rsidP="00FC49C4">
      <w:pPr>
        <w:pStyle w:val="ListParagraph"/>
        <w:numPr>
          <w:ilvl w:val="0"/>
          <w:numId w:val="1"/>
        </w:numPr>
      </w:pPr>
      <w:r>
        <w:t>Champion Her Assertiveness</w:t>
      </w:r>
    </w:p>
    <w:p w14:paraId="55C4714C" w14:textId="0C2A878C" w:rsidR="00FC49C4" w:rsidRDefault="00FC49C4" w:rsidP="00FC49C4">
      <w:pPr>
        <w:pStyle w:val="ListParagraph"/>
        <w:numPr>
          <w:ilvl w:val="0"/>
          <w:numId w:val="1"/>
        </w:numPr>
      </w:pPr>
      <w:r>
        <w:t>Challenge Her to Take Full Credit for Her Accomplishments</w:t>
      </w:r>
    </w:p>
    <w:p w14:paraId="569EAC72" w14:textId="2A1F2387" w:rsidR="00FC49C4" w:rsidRDefault="00FC49C4" w:rsidP="00FC49C4">
      <w:pPr>
        <w:pStyle w:val="ListParagraph"/>
        <w:numPr>
          <w:ilvl w:val="0"/>
          <w:numId w:val="1"/>
        </w:numPr>
      </w:pPr>
      <w:r>
        <w:t xml:space="preserve">Affirm Both Her Professional Identity and Her Sense of Self </w:t>
      </w:r>
      <w:proofErr w:type="gramStart"/>
      <w:r>
        <w:t>As</w:t>
      </w:r>
      <w:proofErr w:type="gramEnd"/>
      <w:r>
        <w:t xml:space="preserve"> a Woman</w:t>
      </w:r>
    </w:p>
    <w:p w14:paraId="07A2B927" w14:textId="160D27A1" w:rsidR="00FC49C4" w:rsidRDefault="00FC49C4" w:rsidP="00FC49C4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Be Dominant and Overbearing</w:t>
      </w:r>
    </w:p>
    <w:p w14:paraId="11B5FC1F" w14:textId="799D42F4" w:rsidR="00FC49C4" w:rsidRDefault="00FC49C4" w:rsidP="00FC49C4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Make Her Choose Between Reason and Emotion</w:t>
      </w:r>
    </w:p>
    <w:p w14:paraId="211E738B" w14:textId="6F35BA32" w:rsidR="00FC49C4" w:rsidRDefault="00FC49C4" w:rsidP="00FC49C4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Misinterpret Her Reticence About Promotions</w:t>
      </w:r>
    </w:p>
    <w:p w14:paraId="7B34F4CA" w14:textId="3C275D7D" w:rsidR="00FC49C4" w:rsidRDefault="00FC49C4" w:rsidP="00FC49C4">
      <w:pPr>
        <w:pStyle w:val="ListParagraph"/>
        <w:numPr>
          <w:ilvl w:val="0"/>
          <w:numId w:val="1"/>
        </w:numPr>
      </w:pPr>
      <w:proofErr w:type="gramStart"/>
      <w:r>
        <w:lastRenderedPageBreak/>
        <w:t>Don’t</w:t>
      </w:r>
      <w:proofErr w:type="gramEnd"/>
      <w:r>
        <w:t xml:space="preserve"> Promote Her Before She’s Ready (Benign Sabotage)</w:t>
      </w:r>
    </w:p>
    <w:p w14:paraId="4D3A5748" w14:textId="675F9F16" w:rsidR="00FC49C4" w:rsidRDefault="00FC49C4" w:rsidP="00FC49C4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Be a Benevolent Sexist</w:t>
      </w:r>
    </w:p>
    <w:p w14:paraId="5A670A48" w14:textId="78A57E8B" w:rsidR="00FC49C4" w:rsidRDefault="00FC49C4" w:rsidP="00FC49C4">
      <w:pPr>
        <w:pStyle w:val="ListParagraph"/>
        <w:numPr>
          <w:ilvl w:val="0"/>
          <w:numId w:val="1"/>
        </w:numPr>
      </w:pPr>
      <w:r>
        <w:t>No Cloning Allowed!</w:t>
      </w:r>
    </w:p>
    <w:p w14:paraId="7FF49407" w14:textId="7EA2211B" w:rsidR="00FC49C4" w:rsidRDefault="00602018" w:rsidP="00FC49C4">
      <w:pPr>
        <w:pStyle w:val="ListParagraph"/>
        <w:numPr>
          <w:ilvl w:val="0"/>
          <w:numId w:val="1"/>
        </w:numPr>
      </w:pPr>
      <w:r>
        <w:t>Never Entertain the Possibility of Sex</w:t>
      </w:r>
    </w:p>
    <w:p w14:paraId="2CDCF216" w14:textId="2C4F7690" w:rsidR="00602018" w:rsidRDefault="00602018" w:rsidP="00FC49C4">
      <w:pPr>
        <w:pStyle w:val="ListParagraph"/>
        <w:numPr>
          <w:ilvl w:val="0"/>
          <w:numId w:val="1"/>
        </w:numPr>
      </w:pPr>
      <w:r>
        <w:t>Never Attempt to Hide the Mentorship from Your Spouse or Partner</w:t>
      </w:r>
    </w:p>
    <w:sectPr w:rsidR="0060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E1496"/>
    <w:multiLevelType w:val="hybridMultilevel"/>
    <w:tmpl w:val="D4426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C4"/>
    <w:rsid w:val="00602018"/>
    <w:rsid w:val="00AF3BE4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D04A"/>
  <w15:chartTrackingRefBased/>
  <w15:docId w15:val="{AC381B8A-2FBE-4CC4-B1B4-62E64F37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Hunt</dc:creator>
  <cp:keywords/>
  <dc:description/>
  <cp:lastModifiedBy>Laura Hunt</cp:lastModifiedBy>
  <cp:revision>1</cp:revision>
  <dcterms:created xsi:type="dcterms:W3CDTF">2021-03-02T23:53:00Z</dcterms:created>
  <dcterms:modified xsi:type="dcterms:W3CDTF">2021-03-03T00:06:00Z</dcterms:modified>
</cp:coreProperties>
</file>